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Муниципиальное автономное дошкольное образовательное учреждение</w:t>
      </w:r>
    </w:p>
    <w:p>
      <w:pPr>
        <w:jc w:val="center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“Детский сад №201 “Островок детства” города Чебоксары Чувашской Республики</w:t>
      </w: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Сценарий развлечения “День Земли” по познавательному развитию</w:t>
      </w:r>
    </w:p>
    <w:p>
      <w:pPr>
        <w:jc w:val="center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в старшей группе</w:t>
      </w:r>
    </w:p>
    <w:p>
      <w:pPr>
        <w:jc w:val="center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 </w:t>
      </w: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right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Выполнила: воспитатель</w:t>
      </w:r>
    </w:p>
    <w:p>
      <w:pPr>
        <w:jc w:val="right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Антонова Ольга Владимировна и </w:t>
      </w:r>
    </w:p>
    <w:p>
      <w:pPr>
        <w:jc w:val="right"/>
        <w:rPr>
          <w:rFonts w:ascii="Times New Roman" w:eastAsia="Times New Roman" w:hAnsi="Times New Roman" w:hint="default"/>
          <w:rtl w:val="off"/>
        </w:rPr>
      </w:pPr>
    </w:p>
    <w:p>
      <w:pPr>
        <w:jc w:val="right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rtl w:val="off"/>
        </w:rPr>
      </w:pPr>
    </w:p>
    <w:p>
      <w:pPr>
        <w:jc w:val="center"/>
        <w:rPr>
          <w:rtl w:val="off"/>
        </w:rPr>
      </w:pPr>
      <w:r>
        <w:rPr>
          <w:rFonts w:ascii="Times New Roman" w:eastAsia="Times New Roman" w:hAnsi="Times New Roman" w:hint="default"/>
          <w:rtl w:val="off"/>
        </w:rPr>
        <w:t>Чебоксары, 2020</w:t>
      </w:r>
    </w:p>
    <w:p>
      <w:pPr>
        <w:jc w:val="center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Программное содержание:</w:t>
      </w:r>
    </w:p>
    <w:p>
      <w:pPr>
        <w:jc w:val="left"/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Задачи:</w:t>
      </w:r>
    </w:p>
    <w:p>
      <w:pPr>
        <w:jc w:val="left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Образовательные: </w:t>
      </w:r>
      <w:r>
        <w:rPr>
          <w:rFonts w:ascii="Times New Roman" w:eastAsia="Times New Roman" w:hAnsi="Times New Roman" w:hint="default"/>
          <w:b w:val="0"/>
          <w:bCs w:val="0"/>
          <w:rtl w:val="off"/>
        </w:rPr>
        <w:t xml:space="preserve">формировать знания детей о планете Земля, </w:t>
      </w:r>
      <w:r>
        <w:rPr>
          <w:rtl w:val="off"/>
        </w:rPr>
        <w:t>ф</w:t>
      </w:r>
      <w:r>
        <w:rPr>
          <w:rFonts w:ascii="Times New Roman" w:eastAsia="Times New Roman" w:hAnsi="Times New Roman" w:hint="default"/>
          <w:rtl w:val="off"/>
        </w:rPr>
        <w:t>ормировать представление о многообразии природного мира;</w:t>
      </w:r>
      <w:r>
        <w:rPr>
          <w:rtl w:val="off"/>
        </w:rPr>
        <w:t xml:space="preserve"> </w:t>
      </w:r>
    </w:p>
    <w:p>
      <w:pPr>
        <w:jc w:val="left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Развивающие: </w:t>
      </w:r>
      <w:r>
        <w:rPr>
          <w:rFonts w:ascii="Times New Roman" w:eastAsia="Times New Roman" w:hAnsi="Times New Roman" w:hint="default"/>
          <w:rtl w:val="off"/>
        </w:rPr>
        <w:t>закрепить умение выразительно читать стихотоворения; развивать любознательность, речь, воображение, память и мышление;</w:t>
      </w:r>
    </w:p>
    <w:p>
      <w:pPr>
        <w:jc w:val="left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Воспитательные: </w:t>
      </w:r>
      <w:r>
        <w:rPr>
          <w:rtl w:val="off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>воспитывать у детей гуманное, бережное, эмоционально-положительное отношение к природе и друг другу; доставить детям радость от участия в общем празднике</w:t>
      </w:r>
      <w:r>
        <w:rPr>
          <w:rtl w:val="off"/>
        </w:rPr>
        <w:t>.</w:t>
      </w:r>
    </w:p>
    <w:p>
      <w:pPr>
        <w:jc w:val="left"/>
        <w:rPr>
          <w:rFonts w:ascii="Times New Roman" w:eastAsia="Times New Roman" w:hAnsi="Times New Roman" w:hint="default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Виды деятельности: </w:t>
      </w:r>
      <w:r>
        <w:rPr>
          <w:rFonts w:ascii="Times New Roman" w:eastAsia="Times New Roman" w:hAnsi="Times New Roman" w:hint="default"/>
          <w:b w:val="0"/>
          <w:bCs w:val="0"/>
          <w:rtl w:val="off"/>
        </w:rPr>
        <w:t>игровая, двигательная, коммуникативная.</w:t>
      </w:r>
    </w:p>
    <w:p>
      <w:pPr>
        <w:jc w:val="left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Предварительная работа</w:t>
      </w:r>
      <w:r>
        <w:rPr>
          <w:rtl w:val="off"/>
        </w:rPr>
        <w:t xml:space="preserve">: разучивание стихов, потешек и загадок о природе; беседы на тему экологического воспитания; рассматривание иллючтраций. </w:t>
      </w:r>
    </w:p>
    <w:p>
      <w:pPr>
        <w:jc w:val="left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Оборудование: </w:t>
      </w:r>
      <w:r>
        <w:rPr>
          <w:rtl w:val="off"/>
        </w:rPr>
        <w:t>2 корзины для мусора; бумага А4, мольберты;цветные фломастеры, цветные карандаши.</w:t>
      </w:r>
    </w:p>
    <w:p>
      <w:pPr>
        <w:jc w:val="left"/>
        <w:rPr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Участники</w:t>
      </w:r>
      <w:r>
        <w:rPr>
          <w:rtl w:val="off"/>
        </w:rPr>
        <w:t xml:space="preserve">: </w:t>
      </w:r>
      <w:r>
        <w:rPr>
          <w:rFonts w:ascii="Times New Roman" w:eastAsia="Times New Roman" w:hAnsi="Times New Roman" w:hint="default"/>
          <w:rtl w:val="off"/>
        </w:rPr>
        <w:t>воспитатели, дети и их родители</w:t>
      </w:r>
      <w:r>
        <w:rPr>
          <w:rtl w:val="off"/>
        </w:rPr>
        <w:t>.</w:t>
      </w:r>
    </w:p>
    <w:p>
      <w:pPr>
        <w:jc w:val="left"/>
        <w:rPr>
          <w:rtl w:val="off"/>
        </w:rPr>
      </w:pPr>
    </w:p>
    <w:p>
      <w:pPr>
        <w:pStyle w:val="a5"/>
        <w:rPr/>
      </w:pPr>
      <w:r>
        <w:rPr/>
        <w:t>Ход сценария развлечения:</w:t>
      </w:r>
    </w:p>
    <w:p>
      <w:pPr>
        <w:pStyle w:val="a5"/>
        <w:rPr/>
      </w:pPr>
      <w:r>
        <w:rPr/>
        <w:t>Дети под музыку входят в зал и садятся на стульчики.</w:t>
      </w:r>
    </w:p>
    <w:p>
      <w:pPr>
        <w:pStyle w:val="a5"/>
        <w:rPr/>
      </w:pPr>
      <w:r>
        <w:rPr/>
        <w:t>Воспитатель: Уважаемые гости и ребята, мы рады приветствовать Вас на нашем празднике - День Земли. Наша с Вами Земля - прекрасная планета, полная чудес и загадок. Нас окружает прекрасная и великолепная природа. В России в этот день принято устраивать субботники, сажают деревья, проводят различные акции, связанные с бережным отношением к природе, призывают решать экологические проблемы.</w:t>
      </w:r>
    </w:p>
    <w:p>
      <w:pPr>
        <w:pStyle w:val="a5"/>
        <w:rPr/>
      </w:pPr>
      <w:r>
        <w:rPr/>
        <w:t>1 ребенок: Здравствуй, наш прекрасный праздник,</w:t>
      </w:r>
    </w:p>
    <w:p>
      <w:pPr>
        <w:pStyle w:val="a5"/>
        <w:rPr/>
      </w:pPr>
      <w:r>
        <w:rPr/>
        <w:t xml:space="preserve">          Славный праздник День Земли.</w:t>
      </w:r>
    </w:p>
    <w:p>
      <w:pPr>
        <w:pStyle w:val="a5"/>
        <w:rPr/>
      </w:pPr>
      <w:r>
        <w:rPr/>
        <w:t xml:space="preserve">          Вместе с Вами мы сегодня, </w:t>
      </w:r>
    </w:p>
    <w:p>
      <w:pPr>
        <w:pStyle w:val="a5"/>
        <w:rPr/>
      </w:pPr>
      <w:r>
        <w:rPr/>
        <w:t xml:space="preserve">           Отмечать его пришли.</w:t>
      </w:r>
    </w:p>
    <w:p>
      <w:pPr>
        <w:pStyle w:val="a5"/>
        <w:rPr/>
      </w:pPr>
      <w:r>
        <w:rPr/>
        <w:t>2 ребенок: Здравствуй, планета! Здравствуй, Земля!</w:t>
      </w:r>
    </w:p>
    <w:p>
      <w:pPr>
        <w:pStyle w:val="a5"/>
        <w:rPr/>
      </w:pPr>
      <w:r>
        <w:rPr/>
        <w:t xml:space="preserve">          Отныне мы дети твои и друзья!</w:t>
      </w:r>
    </w:p>
    <w:p>
      <w:pPr>
        <w:pStyle w:val="a5"/>
        <w:rPr/>
      </w:pPr>
      <w:r>
        <w:rPr/>
        <w:t xml:space="preserve">          Отныне мы вместе - большая семья:</w:t>
      </w:r>
    </w:p>
    <w:p>
      <w:pPr>
        <w:pStyle w:val="a5"/>
        <w:rPr/>
      </w:pPr>
      <w:r>
        <w:rPr/>
        <w:t xml:space="preserve">          Цветы и деревья, птицы и я!</w:t>
      </w:r>
    </w:p>
    <w:p>
      <w:pPr>
        <w:pStyle w:val="a5"/>
        <w:rPr/>
      </w:pPr>
      <w:r>
        <w:rPr/>
        <w:t>Воспитатель: Сегодня предлагаю поговорить о том, как нужно заботиться о нашей планете Земля, что нужно делать, чтобы его красота не исчесла и не угасла.</w:t>
      </w:r>
    </w:p>
    <w:p>
      <w:pPr>
        <w:pStyle w:val="a5"/>
        <w:rPr/>
      </w:pPr>
      <w:r>
        <w:rPr/>
        <w:t>Что в наших силах, чтобы планета Земля зеленела и, чтобы воздух был чище, а природа нас радовала цветами.</w:t>
      </w:r>
    </w:p>
    <w:p>
      <w:pPr>
        <w:pStyle w:val="a5"/>
        <w:rPr/>
      </w:pPr>
      <w:r>
        <w:rPr/>
        <w:t>3 ребенок: Здесь знает каждый, ты и я,</w:t>
      </w:r>
    </w:p>
    <w:p>
      <w:pPr>
        <w:pStyle w:val="a5"/>
        <w:rPr/>
      </w:pPr>
      <w:r>
        <w:rPr/>
        <w:t xml:space="preserve">          Природу обижать нельзя!</w:t>
      </w:r>
    </w:p>
    <w:p>
      <w:pPr>
        <w:pStyle w:val="a5"/>
        <w:rPr/>
      </w:pPr>
      <w:r>
        <w:rPr/>
        <w:t xml:space="preserve">          Так скажем дружно раз, два, три,</w:t>
      </w:r>
    </w:p>
    <w:p>
      <w:pPr>
        <w:pStyle w:val="a5"/>
        <w:rPr/>
      </w:pPr>
      <w:r>
        <w:rPr/>
        <w:t xml:space="preserve">          Откроем праздник день Земли!</w:t>
      </w:r>
    </w:p>
    <w:p>
      <w:pPr>
        <w:pStyle w:val="a5"/>
        <w:rPr/>
      </w:pPr>
      <w:r>
        <w:rPr/>
        <w:t>Воспитатель: Предлагаю открыть празник с веселой песни “Дети Земли” авт. В.Ударцев</w:t>
      </w:r>
    </w:p>
    <w:p>
      <w:pPr>
        <w:pStyle w:val="a5"/>
        <w:rPr/>
      </w:pPr>
      <w:r>
        <w:rPr/>
        <w:t>1)Среди бесканечных планет</w:t>
      </w:r>
    </w:p>
    <w:p>
      <w:pPr>
        <w:pStyle w:val="a5"/>
        <w:rPr/>
      </w:pPr>
      <w:r>
        <w:rPr/>
        <w:t>Такой на свете больше нет.</w:t>
      </w:r>
    </w:p>
    <w:p>
      <w:pPr>
        <w:pStyle w:val="a5"/>
        <w:rPr/>
      </w:pPr>
      <w:r>
        <w:rPr/>
        <w:t>Зря не ищите - не найдете все равно.</w:t>
      </w:r>
    </w:p>
    <w:p>
      <w:pPr>
        <w:pStyle w:val="a5"/>
        <w:rPr/>
      </w:pPr>
      <w:r>
        <w:rPr/>
        <w:t xml:space="preserve">И пусть других планет не счесть, </w:t>
      </w:r>
    </w:p>
    <w:p>
      <w:pPr>
        <w:pStyle w:val="a5"/>
        <w:rPr/>
      </w:pPr>
      <w:r>
        <w:rPr/>
        <w:t>Вы берегите, то что есть.</w:t>
      </w:r>
    </w:p>
    <w:p>
      <w:pPr>
        <w:pStyle w:val="a5"/>
        <w:rPr/>
      </w:pPr>
      <w:r>
        <w:rPr/>
        <w:t>Лети, планета, наш огромный светлый, общий дом.</w:t>
      </w:r>
    </w:p>
    <w:p>
      <w:pPr>
        <w:pStyle w:val="a5"/>
        <w:rPr/>
      </w:pPr>
      <w:r>
        <w:rPr/>
        <w:t>Припев:</w:t>
      </w:r>
    </w:p>
    <w:p>
      <w:pPr>
        <w:pStyle w:val="a5"/>
        <w:rPr/>
      </w:pPr>
      <w:r>
        <w:rPr/>
        <w:t>Как хорошо, что мир на планете!</w:t>
      </w:r>
    </w:p>
    <w:p>
      <w:pPr>
        <w:pStyle w:val="a5"/>
        <w:rPr/>
      </w:pPr>
      <w:r>
        <w:rPr/>
        <w:t>Как хорошо, что солнышко светит!</w:t>
      </w:r>
    </w:p>
    <w:p>
      <w:pPr>
        <w:pStyle w:val="a5"/>
        <w:rPr/>
      </w:pPr>
      <w:r>
        <w:rPr/>
        <w:t>Как хорошо, что мы еще дети!</w:t>
      </w:r>
    </w:p>
    <w:p>
      <w:pPr>
        <w:pStyle w:val="a5"/>
        <w:rPr/>
      </w:pPr>
      <w:r>
        <w:rPr/>
        <w:t>2)Мы часто смотрим в небеса,</w:t>
      </w:r>
      <w:r>
        <w:rPr/>
        <w:br/>
      </w:r>
      <w:r>
        <w:rPr/>
        <w:t>Мы с детства верим в чудеса,</w:t>
      </w:r>
    </w:p>
    <w:p>
      <w:pPr>
        <w:pStyle w:val="a5"/>
        <w:rPr/>
      </w:pPr>
      <w:r>
        <w:rPr/>
        <w:t>Но забываем вечно только об одном:</w:t>
      </w:r>
    </w:p>
    <w:p>
      <w:pPr>
        <w:pStyle w:val="a5"/>
        <w:rPr/>
      </w:pPr>
      <w:r>
        <w:rPr/>
        <w:t>Что чудо главное - Земля,</w:t>
      </w:r>
    </w:p>
    <w:p>
      <w:pPr>
        <w:pStyle w:val="a5"/>
        <w:rPr/>
      </w:pPr>
      <w:r>
        <w:rPr/>
        <w:t>Мы все на ней одна семья</w:t>
      </w:r>
    </w:p>
    <w:p>
      <w:pPr>
        <w:pStyle w:val="a5"/>
        <w:rPr/>
      </w:pPr>
      <w:r>
        <w:rPr/>
        <w:t>И вся планета - наш огромный светлый дом, общий дом.</w:t>
      </w:r>
    </w:p>
    <w:p>
      <w:pPr>
        <w:pStyle w:val="a5"/>
        <w:rPr/>
      </w:pPr>
      <w:r>
        <w:rPr/>
        <w:t>Воспитатель: Молодцы ребята. А теперь отгадайте загадки.</w:t>
      </w:r>
    </w:p>
    <w:p>
      <w:pPr>
        <w:pStyle w:val="a5"/>
        <w:rPr/>
      </w:pPr>
      <w:r>
        <w:rPr/>
        <w:t xml:space="preserve">           1)Шарик голубой,</w:t>
      </w:r>
    </w:p>
    <w:p>
      <w:pPr>
        <w:pStyle w:val="a5"/>
        <w:rPr/>
      </w:pPr>
      <w:r>
        <w:rPr/>
        <w:t xml:space="preserve">            Домик наш родной, </w:t>
      </w:r>
    </w:p>
    <w:p>
      <w:pPr>
        <w:pStyle w:val="a5"/>
        <w:rPr/>
      </w:pPr>
      <w:r>
        <w:rPr/>
        <w:t xml:space="preserve">            Планета любимая моя,</w:t>
      </w:r>
    </w:p>
    <w:p>
      <w:pPr>
        <w:pStyle w:val="a5"/>
        <w:rPr/>
      </w:pPr>
      <w:r>
        <w:rPr/>
        <w:t xml:space="preserve">            Любимая твоя, </w:t>
      </w:r>
    </w:p>
    <w:p>
      <w:pPr>
        <w:pStyle w:val="a5"/>
        <w:rPr/>
      </w:pPr>
      <w:r>
        <w:rPr/>
        <w:t xml:space="preserve">            Называется ... (Земля)</w:t>
      </w:r>
    </w:p>
    <w:p>
      <w:pPr>
        <w:pStyle w:val="a5"/>
        <w:rPr/>
      </w:pPr>
      <w:r>
        <w:rPr/>
        <w:t xml:space="preserve">           2)Есть уребят зеленый друг, </w:t>
      </w:r>
    </w:p>
    <w:p>
      <w:pPr>
        <w:pStyle w:val="a5"/>
        <w:rPr/>
      </w:pPr>
      <w:r>
        <w:rPr/>
        <w:t xml:space="preserve">            Веселый друг, хороший, </w:t>
      </w:r>
    </w:p>
    <w:p>
      <w:pPr>
        <w:pStyle w:val="a5"/>
        <w:rPr/>
      </w:pPr>
      <w:r>
        <w:rPr/>
        <w:t xml:space="preserve">            Он им протянет сотни рук,</w:t>
      </w:r>
    </w:p>
    <w:p>
      <w:pPr>
        <w:pStyle w:val="a5"/>
        <w:rPr/>
      </w:pPr>
      <w:r>
        <w:rPr/>
        <w:t xml:space="preserve">            И тысячи ладошек... (лес)</w:t>
      </w:r>
    </w:p>
    <w:p>
      <w:pPr>
        <w:pStyle w:val="a5"/>
        <w:rPr/>
      </w:pPr>
      <w:r>
        <w:rPr/>
        <w:t xml:space="preserve">           3)Ты весь мир обогреваешь,</w:t>
      </w:r>
    </w:p>
    <w:p>
      <w:pPr>
        <w:pStyle w:val="a5"/>
        <w:rPr/>
      </w:pPr>
      <w:r>
        <w:rPr/>
        <w:t xml:space="preserve">             И усталости не знаешь.</w:t>
      </w:r>
    </w:p>
    <w:p>
      <w:pPr>
        <w:pStyle w:val="a5"/>
        <w:rPr/>
      </w:pPr>
      <w:r>
        <w:rPr/>
        <w:t xml:space="preserve">            Улыбаешься в оконце, </w:t>
      </w:r>
    </w:p>
    <w:p>
      <w:pPr>
        <w:pStyle w:val="a5"/>
        <w:rPr/>
      </w:pPr>
      <w:r>
        <w:rPr/>
        <w:t xml:space="preserve">            А зовут тебя ...(солнце)</w:t>
      </w:r>
    </w:p>
    <w:p>
      <w:pPr>
        <w:pStyle w:val="a5"/>
        <w:rPr/>
      </w:pPr>
      <w:r>
        <w:rPr/>
        <w:t xml:space="preserve">Воспитатель: Ребята, сегодня при входе в детский сад, я нашла необычное письмо. Адрес нашего детского сада, давайте прочтем его. </w:t>
      </w:r>
    </w:p>
    <w:p>
      <w:pPr>
        <w:pStyle w:val="a5"/>
        <w:rPr/>
      </w:pPr>
      <w:r>
        <w:rPr/>
        <w:t xml:space="preserve">Письмо: Дорогие ребята! </w:t>
      </w:r>
    </w:p>
    <w:p>
      <w:pPr>
        <w:pStyle w:val="a5"/>
        <w:rPr/>
      </w:pPr>
      <w:r>
        <w:rPr/>
        <w:t>Я про праздник Ваш узнал.</w:t>
      </w:r>
    </w:p>
    <w:p>
      <w:pPr>
        <w:pStyle w:val="a5"/>
        <w:rPr/>
      </w:pPr>
      <w:r>
        <w:rPr/>
        <w:t xml:space="preserve">И письмо свое для Вас </w:t>
      </w:r>
    </w:p>
    <w:p>
      <w:pPr>
        <w:pStyle w:val="a5"/>
        <w:rPr/>
      </w:pPr>
      <w:r>
        <w:rPr/>
        <w:t>Прямо из лесу послал.</w:t>
      </w:r>
    </w:p>
    <w:p>
      <w:pPr>
        <w:pStyle w:val="a5"/>
        <w:rPr/>
      </w:pPr>
      <w:r>
        <w:rPr/>
        <w:t>Стряслась у меня большая беда,</w:t>
      </w:r>
    </w:p>
    <w:p>
      <w:pPr>
        <w:pStyle w:val="a5"/>
        <w:rPr/>
      </w:pPr>
      <w:r>
        <w:rPr/>
        <w:t>В лесу наступила тишина.</w:t>
      </w:r>
    </w:p>
    <w:p>
      <w:pPr>
        <w:pStyle w:val="a5"/>
        <w:rPr/>
      </w:pPr>
      <w:r>
        <w:rPr/>
        <w:t xml:space="preserve">Птицы не поют до зари, </w:t>
      </w:r>
    </w:p>
    <w:p>
      <w:pPr>
        <w:pStyle w:val="a5"/>
        <w:rPr/>
      </w:pPr>
      <w:r>
        <w:rPr/>
        <w:t xml:space="preserve">Не заливаются соловьи, </w:t>
      </w:r>
    </w:p>
    <w:p>
      <w:pPr>
        <w:pStyle w:val="a5"/>
        <w:rPr/>
      </w:pPr>
      <w:r>
        <w:rPr/>
        <w:t>Бабочки не порхают,</w:t>
      </w:r>
    </w:p>
    <w:p>
      <w:pPr>
        <w:pStyle w:val="a5"/>
        <w:rPr/>
      </w:pPr>
      <w:r>
        <w:rPr/>
        <w:t>Пчелки мед не собирают.</w:t>
      </w:r>
    </w:p>
    <w:p>
      <w:pPr>
        <w:pStyle w:val="a5"/>
        <w:rPr/>
      </w:pPr>
      <w:r>
        <w:rPr/>
        <w:t xml:space="preserve">Только в лесу тишина, </w:t>
      </w:r>
    </w:p>
    <w:p>
      <w:pPr>
        <w:pStyle w:val="a5"/>
        <w:rPr/>
      </w:pPr>
      <w:r>
        <w:rPr/>
        <w:t>Только стекло да мусор кругом.</w:t>
      </w:r>
    </w:p>
    <w:p>
      <w:pPr>
        <w:pStyle w:val="a5"/>
        <w:rPr/>
      </w:pPr>
      <w:r>
        <w:rPr/>
        <w:t>Ребята, помогите. Ваш друг Лесовичок.</w:t>
      </w:r>
    </w:p>
    <w:p>
      <w:pPr>
        <w:pStyle w:val="a5"/>
        <w:rPr/>
      </w:pPr>
      <w:r>
        <w:rPr/>
        <w:t>Воспитатель: Ребята, поможем Лесовичку? (ребята отвечают: Да). Не горюй, Лесовичок. Мы тебе поможем. Мы сначала поможем прибрать весь мусор на полянке.</w:t>
      </w:r>
    </w:p>
    <w:p>
      <w:pPr>
        <w:pStyle w:val="a5"/>
        <w:rPr/>
      </w:pPr>
      <w:r>
        <w:rPr/>
        <w:t>Игра “Уборка мусора”</w:t>
      </w:r>
    </w:p>
    <w:p>
      <w:pPr>
        <w:pStyle w:val="a5"/>
        <w:rPr/>
      </w:pPr>
      <w:r>
        <w:rPr/>
        <w:t>На пол высыпается из мешка мусор (бумажки, пластиковые бутылки, фантики и др.). Разделить детей на 2 команды: бумажный мусор убирает 1 команда, а пластиковй - 2 команда. По команде убирают мусор. Нужно собрать как мажно быстрее.</w:t>
      </w:r>
    </w:p>
    <w:p>
      <w:pPr>
        <w:pStyle w:val="a5"/>
        <w:rPr/>
      </w:pPr>
      <w:r>
        <w:rPr/>
        <w:t>Воспитатель: На полянке мусор убрали. Пора и правила поведения в лесу вспомнить. Давайте поиграем в игру “Если я приду в лесок”. Я буду говорить Вам свои действия, а Вы отвечайте. Если я буду поступать хорошо, говорим “Да”, если плохо, то “Нет”.</w:t>
      </w:r>
    </w:p>
    <w:p>
      <w:pPr>
        <w:pStyle w:val="a5"/>
        <w:rPr/>
      </w:pPr>
      <w:r>
        <w:rPr/>
        <w:t>Если я приду в лесок и сорву ромашку (нет)</w:t>
      </w:r>
    </w:p>
    <w:p>
      <w:pPr>
        <w:pStyle w:val="a5"/>
        <w:rPr/>
      </w:pPr>
      <w:r>
        <w:rPr/>
        <w:t>Если сьем я пирожок и выброшу бумажку (нет)</w:t>
      </w:r>
    </w:p>
    <w:p>
      <w:pPr>
        <w:pStyle w:val="a5"/>
        <w:rPr/>
      </w:pPr>
      <w:r>
        <w:rPr/>
        <w:t>Если хлебушка кусок на пеньке оставлю (да)</w:t>
      </w:r>
    </w:p>
    <w:p>
      <w:pPr>
        <w:pStyle w:val="a5"/>
        <w:rPr/>
      </w:pPr>
      <w:r>
        <w:rPr/>
        <w:t>Если ветку подвяжу, колышек поставлю (да)</w:t>
      </w:r>
    </w:p>
    <w:p>
      <w:pPr>
        <w:pStyle w:val="a5"/>
        <w:rPr/>
      </w:pPr>
      <w:r>
        <w:rPr/>
        <w:t>Если разведу костер, а тушить не буду (нет)</w:t>
      </w:r>
    </w:p>
    <w:p>
      <w:pPr>
        <w:pStyle w:val="a5"/>
        <w:rPr/>
      </w:pPr>
      <w:r>
        <w:rPr/>
        <w:t>Если мусор соберу, банку накопаю (да)</w:t>
      </w:r>
    </w:p>
    <w:p>
      <w:pPr>
        <w:pStyle w:val="a5"/>
        <w:rPr/>
      </w:pPr>
      <w:r>
        <w:rPr/>
        <w:t>Я люблю свою природу, я ей помогаю (да).</w:t>
      </w:r>
    </w:p>
    <w:p>
      <w:pPr>
        <w:pStyle w:val="a5"/>
        <w:rPr/>
      </w:pPr>
      <w:r>
        <w:rPr/>
        <w:t xml:space="preserve">Молодцы, ребята! Я не сомневаюсь, что именно Вы никогда не причините  вреда природе. </w:t>
      </w:r>
    </w:p>
    <w:p>
      <w:pPr>
        <w:pStyle w:val="a5"/>
        <w:rPr/>
      </w:pPr>
      <w:r>
        <w:rPr/>
        <w:t>4 ребенок: Сбережем свою красивую планету,</w:t>
      </w:r>
    </w:p>
    <w:p>
      <w:pPr>
        <w:pStyle w:val="a5"/>
        <w:rPr/>
      </w:pPr>
      <w:r>
        <w:rPr/>
        <w:t xml:space="preserve">          Нашу Матушку - Природу сбережем,</w:t>
      </w:r>
    </w:p>
    <w:p>
      <w:pPr>
        <w:pStyle w:val="a5"/>
        <w:rPr/>
      </w:pPr>
      <w:r>
        <w:rPr/>
        <w:t xml:space="preserve">          Мы должны быть очень благодарны</w:t>
      </w:r>
    </w:p>
    <w:p>
      <w:pPr>
        <w:pStyle w:val="a5"/>
        <w:rPr/>
      </w:pPr>
      <w:r>
        <w:rPr/>
        <w:t xml:space="preserve">          Ей за то, что счастливо живем.</w:t>
      </w:r>
    </w:p>
    <w:p>
      <w:pPr>
        <w:pStyle w:val="a5"/>
        <w:rPr/>
      </w:pPr>
      <w:r>
        <w:rPr/>
        <w:t>5 ребенок: Дерево, трава, цветок и птица,</w:t>
      </w:r>
    </w:p>
    <w:p>
      <w:pPr>
        <w:pStyle w:val="a5"/>
        <w:rPr/>
      </w:pPr>
      <w:r>
        <w:rPr/>
        <w:t xml:space="preserve">          Не всегда умеют защититься.</w:t>
      </w:r>
    </w:p>
    <w:p>
      <w:pPr>
        <w:pStyle w:val="a5"/>
        <w:rPr/>
      </w:pPr>
      <w:r>
        <w:rPr/>
        <w:t xml:space="preserve">          Если будут уничтожены они,</w:t>
      </w:r>
    </w:p>
    <w:p>
      <w:pPr>
        <w:pStyle w:val="a5"/>
        <w:rPr/>
      </w:pPr>
      <w:r>
        <w:rPr/>
        <w:t xml:space="preserve">          На планете мы останемся одни.</w:t>
      </w:r>
    </w:p>
    <w:p>
      <w:pPr>
        <w:pStyle w:val="a5"/>
        <w:rPr/>
      </w:pPr>
      <w:r>
        <w:rPr/>
        <w:t xml:space="preserve">6 ребенок: Мы хотим, чтоб солнце грело, </w:t>
      </w:r>
    </w:p>
    <w:p>
      <w:pPr>
        <w:pStyle w:val="a5"/>
        <w:rPr/>
      </w:pPr>
      <w:r>
        <w:rPr/>
        <w:t xml:space="preserve">          И березка зеленела,</w:t>
      </w:r>
    </w:p>
    <w:p>
      <w:pPr>
        <w:pStyle w:val="a5"/>
        <w:rPr/>
      </w:pPr>
      <w:r>
        <w:rPr/>
        <w:t xml:space="preserve">          И под елкой жил смешной колючий еж,</w:t>
      </w:r>
    </w:p>
    <w:p>
      <w:pPr>
        <w:pStyle w:val="a5"/>
        <w:rPr/>
      </w:pPr>
      <w:r>
        <w:rPr/>
        <w:t xml:space="preserve">          Чтобы белочка скакала,</w:t>
      </w:r>
    </w:p>
    <w:p>
      <w:pPr>
        <w:pStyle w:val="a5"/>
        <w:rPr/>
      </w:pPr>
      <w:r>
        <w:rPr/>
        <w:t xml:space="preserve">          Чтобы радуга сверкала,</w:t>
      </w:r>
    </w:p>
    <w:p>
      <w:pPr>
        <w:pStyle w:val="a5"/>
        <w:rPr/>
      </w:pPr>
      <w:r>
        <w:rPr/>
        <w:t xml:space="preserve">          Чтобы лил веселый дождь.</w:t>
      </w:r>
    </w:p>
    <w:p>
      <w:pPr>
        <w:pStyle w:val="a5"/>
        <w:rPr/>
      </w:pPr>
      <w:r>
        <w:rPr/>
        <w:t>Воспитатель: Ребята, посмотрите, там на полянке пошел теплый дождь</w:t>
      </w:r>
      <w:r>
        <w:rPr>
          <w:rtl w:val="off"/>
        </w:rPr>
        <w:t xml:space="preserve"> </w:t>
      </w:r>
      <w:r>
        <w:rPr/>
        <w:t xml:space="preserve">и засияла радуга. Это Лесовичок нас благодарит за помощь. </w:t>
      </w:r>
    </w:p>
    <w:p>
      <w:pPr>
        <w:pStyle w:val="a5"/>
        <w:rPr/>
      </w:pPr>
      <w:r>
        <w:rPr/>
        <w:t xml:space="preserve">Наш дом родной, наш общий дом - </w:t>
      </w:r>
    </w:p>
    <w:p>
      <w:pPr>
        <w:pStyle w:val="a5"/>
        <w:rPr/>
      </w:pPr>
      <w:r>
        <w:rPr/>
        <w:t>Земля, где мы с тобой живем!</w:t>
      </w:r>
    </w:p>
    <w:p>
      <w:pPr>
        <w:pStyle w:val="a5"/>
        <w:rPr/>
      </w:pPr>
      <w:r>
        <w:rPr/>
        <w:t>Чудес нам всех не перечесть,</w:t>
      </w:r>
    </w:p>
    <w:p>
      <w:pPr>
        <w:pStyle w:val="a5"/>
        <w:rPr/>
      </w:pPr>
      <w:r>
        <w:rPr/>
        <w:t>Одно у них названье есть:</w:t>
      </w:r>
    </w:p>
    <w:p>
      <w:pPr>
        <w:pStyle w:val="a5"/>
        <w:rPr/>
      </w:pPr>
      <w:r>
        <w:rPr/>
        <w:t xml:space="preserve">Леса, и горы и моря - </w:t>
      </w:r>
    </w:p>
    <w:p>
      <w:pPr>
        <w:pStyle w:val="a5"/>
        <w:rPr/>
      </w:pPr>
      <w:r>
        <w:rPr/>
        <w:t>Все газывается Земля.</w:t>
      </w:r>
    </w:p>
    <w:p>
      <w:pPr>
        <w:pStyle w:val="a5"/>
        <w:rPr/>
      </w:pPr>
      <w:r>
        <w:rPr/>
        <w:t>7 ребенок: Давайте будем беречь планету</w:t>
      </w:r>
    </w:p>
    <w:p>
      <w:pPr>
        <w:pStyle w:val="a5"/>
        <w:rPr/>
      </w:pPr>
      <w:r>
        <w:rPr/>
        <w:t xml:space="preserve">          Во всей Вселеннной похожей нету.</w:t>
      </w:r>
    </w:p>
    <w:p>
      <w:pPr>
        <w:pStyle w:val="a5"/>
        <w:rPr/>
      </w:pPr>
      <w:r>
        <w:rPr/>
        <w:t xml:space="preserve">          Во всей Вселенной только одна,  </w:t>
      </w:r>
    </w:p>
    <w:p>
      <w:pPr>
        <w:pStyle w:val="a5"/>
        <w:rPr/>
      </w:pPr>
      <w:r>
        <w:rPr/>
        <w:t xml:space="preserve">          Для жизни и дружбы она нам дана.</w:t>
      </w:r>
    </w:p>
    <w:p>
      <w:pPr>
        <w:pStyle w:val="a5"/>
        <w:rPr/>
      </w:pPr>
      <w:r>
        <w:rPr/>
        <w:t>Под фоновую музыку дети покидают зал.</w:t>
      </w:r>
    </w:p>
    <w:p>
      <w:pPr>
        <w:jc w:val="left"/>
        <w:rPr>
          <w:rtl w:val="off"/>
        </w:rPr>
      </w:pPr>
      <w:r>
        <w:rPr>
          <w:rtl w:val="off"/>
        </w:rPr>
        <w:t xml:space="preserve"> </w:t>
      </w:r>
    </w:p>
    <w:p>
      <w:pPr>
        <w:jc w:val="left"/>
        <w:rPr>
          <w:rtl w:val="off"/>
        </w:rPr>
      </w:pP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2020-09-02T05:55:09Z</dcterms:modified>
  <cp:version>0900.0100.01</cp:version>
</cp:coreProperties>
</file>